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E0" w:rsidRDefault="004D37E0" w:rsidP="004D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-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D37E0" w:rsidRDefault="004D37E0" w:rsidP="004D37E0">
      <w:pPr>
        <w:pStyle w:val="a3"/>
        <w:numPr>
          <w:ilvl w:val="0"/>
          <w:numId w:val="1"/>
        </w:numPr>
        <w:tabs>
          <w:tab w:val="left" w:pos="426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Созданную в декабре 1917 г. Всероссийскую чрезвычайную комиссию по борьбе с контрреволюцией и саботажем возглавил:</w:t>
      </w:r>
    </w:p>
    <w:p w:rsidR="004D37E0" w:rsidRDefault="004D37E0" w:rsidP="004D37E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Я.М. Свердлов</w:t>
      </w:r>
    </w:p>
    <w:p w:rsidR="004D37E0" w:rsidRDefault="004D37E0" w:rsidP="004D37E0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Л.Д. Троцкий</w:t>
      </w:r>
    </w:p>
    <w:p w:rsidR="004D37E0" w:rsidRDefault="004D37E0" w:rsidP="004D37E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И.В. Сталин</w:t>
      </w:r>
    </w:p>
    <w:p w:rsidR="004D37E0" w:rsidRDefault="004D37E0" w:rsidP="004D37E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Ф.Э. Дзержинский</w:t>
      </w:r>
    </w:p>
    <w:p w:rsidR="004D37E0" w:rsidRDefault="004D37E0" w:rsidP="004D37E0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Войсками Красной Армии, освобождавшими Крым от войск П.Н. Врангеля, командовал:</w:t>
      </w:r>
    </w:p>
    <w:p w:rsidR="004D37E0" w:rsidRDefault="004D37E0" w:rsidP="004D37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Л.Д. Троцкий</w:t>
      </w:r>
    </w:p>
    <w:p w:rsidR="004D37E0" w:rsidRDefault="004D37E0" w:rsidP="004D37E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М.В. Фрунзе</w:t>
      </w:r>
    </w:p>
    <w:p w:rsidR="004D37E0" w:rsidRDefault="004D37E0" w:rsidP="004D37E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С.М. Буденный</w:t>
      </w:r>
    </w:p>
    <w:p w:rsidR="004D37E0" w:rsidRDefault="004D37E0" w:rsidP="004D37E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С.С. Каменев</w:t>
      </w:r>
    </w:p>
    <w:p w:rsidR="004D37E0" w:rsidRDefault="004D37E0" w:rsidP="004D37E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Декрет о земле, принятый в 1917 г. предусматривал</w:t>
      </w:r>
    </w:p>
    <w:p w:rsidR="004D37E0" w:rsidRDefault="004D37E0" w:rsidP="004D37E0">
      <w:pPr>
        <w:pStyle w:val="a3"/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уравнительное распределение земли между крестьянами</w:t>
      </w:r>
    </w:p>
    <w:p w:rsidR="004D37E0" w:rsidRDefault="004D37E0" w:rsidP="004D37E0">
      <w:pPr>
        <w:pStyle w:val="a3"/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образцовых коллективных хозяйств</w:t>
      </w:r>
    </w:p>
    <w:p w:rsidR="004D37E0" w:rsidRDefault="004D37E0" w:rsidP="004D37E0">
      <w:pPr>
        <w:pStyle w:val="a3"/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отмену выкупных платежей за земельные наделы</w:t>
      </w:r>
    </w:p>
    <w:p w:rsidR="004D37E0" w:rsidRDefault="004D37E0" w:rsidP="004D37E0">
      <w:pPr>
        <w:pStyle w:val="a3"/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продовольственной разверстки</w:t>
      </w:r>
    </w:p>
    <w:p w:rsidR="004D37E0" w:rsidRDefault="004D37E0" w:rsidP="004D37E0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Какие три из перечисленных документов были приняты в 1920-х гг.?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Декрет о земле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резолюция «О единстве партии»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первая Конституция СССР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Декларация прав трудящегося и эксплуатируемого народа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закон «О вхождении Западной Украины в состав СССР»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первый пятилетний план развития народного хозяйства СССР </w:t>
      </w:r>
    </w:p>
    <w:p w:rsidR="004D37E0" w:rsidRDefault="004D37E0" w:rsidP="004D37E0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__,__.</w:t>
      </w:r>
    </w:p>
    <w:p w:rsidR="004D37E0" w:rsidRDefault="004D37E0" w:rsidP="004D37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Какие три из перечисленных территорий вошли в состав СССР по итогам Второй мировой войны?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Кёнигсбергская (Калининградская) область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Уссурийский край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Нахичеванская область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Южный Сахалин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Курильские острова 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Приднестровье </w:t>
      </w:r>
    </w:p>
    <w:p w:rsidR="004D37E0" w:rsidRDefault="004D37E0" w:rsidP="004D37E0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__,__.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>В 1957 г. в СССР началась административно-управленческая реформа, в ходе которой были упразднены отраслевые министерства. Назовите органы управления промышленностью, пришедшие им на смену</w:t>
      </w:r>
    </w:p>
    <w:p w:rsidR="004D37E0" w:rsidRDefault="004D37E0" w:rsidP="004D37E0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__________</w:t>
      </w:r>
    </w:p>
    <w:p w:rsidR="004D37E0" w:rsidRDefault="004D37E0" w:rsidP="004D37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Кем в 1991 была предпринята попытка отстранить Президента СССР М.С. Горбачева от власти?</w:t>
      </w:r>
    </w:p>
    <w:p w:rsidR="004D37E0" w:rsidRDefault="004D37E0" w:rsidP="004D3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А. членами ГКЧП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Президентом России Б.Н. Ельциным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Верховным Советом СССР</w:t>
      </w:r>
    </w:p>
    <w:p w:rsidR="004D37E0" w:rsidRDefault="004D37E0" w:rsidP="004D3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Верховным Судом СССР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__________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>По Конституции 1993 г. Россия является государством: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федеративным 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унитарным 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конфедеративным 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основанным на принципе национальной автономии </w:t>
      </w:r>
    </w:p>
    <w:p w:rsidR="004D37E0" w:rsidRDefault="004D37E0" w:rsidP="004D37E0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__________</w:t>
      </w:r>
    </w:p>
    <w:p w:rsidR="004D37E0" w:rsidRDefault="004D37E0" w:rsidP="004D37E0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>Проведенная в России в начале 1990-х гг. передача или продажа в частную собственность ряда государственных предприятий называется: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приватизацией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национализацией 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секуляризацией 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денационализацией 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_____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Мероприятия внешней политики СССР, относящиеся к 1985–1991гг.: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А.</w:t>
      </w:r>
      <w:r>
        <w:rPr>
          <w:rFonts w:ascii="Times New Roman" w:hAnsi="Times New Roman" w:cs="Times New Roman"/>
          <w:bCs/>
          <w:sz w:val="28"/>
          <w:szCs w:val="28"/>
        </w:rPr>
        <w:t>вывод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войск из государств Центральной и Восточной Европы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Б.</w:t>
      </w:r>
      <w:r>
        <w:rPr>
          <w:rFonts w:ascii="Times New Roman" w:hAnsi="Times New Roman" w:cs="Times New Roman"/>
          <w:bCs/>
          <w:sz w:val="28"/>
          <w:szCs w:val="28"/>
        </w:rPr>
        <w:t>вывод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советских войск из Афганистана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В.</w:t>
      </w:r>
      <w:r>
        <w:rPr>
          <w:rFonts w:ascii="Times New Roman" w:hAnsi="Times New Roman" w:cs="Times New Roman"/>
          <w:bCs/>
          <w:sz w:val="28"/>
          <w:szCs w:val="28"/>
        </w:rPr>
        <w:t>подписание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договора о запрещении ядерных испытаний в атмосфере, космосе и под землей.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размещение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советских ракет на Кубе</w:t>
      </w:r>
    </w:p>
    <w:p w:rsidR="004D37E0" w:rsidRDefault="004D37E0" w:rsidP="004D37E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Д.з</w:t>
      </w:r>
      <w:r>
        <w:rPr>
          <w:rFonts w:ascii="Times New Roman" w:hAnsi="Times New Roman" w:cs="Times New Roman"/>
          <w:bCs/>
          <w:sz w:val="28"/>
          <w:szCs w:val="28"/>
        </w:rPr>
        <w:t>аключение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договоров с США об уничтожении ракет средней и меньшей дальности;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Ж.</w:t>
      </w:r>
      <w:r>
        <w:rPr>
          <w:rFonts w:ascii="Times New Roman" w:hAnsi="Times New Roman" w:cs="Times New Roman"/>
          <w:bCs/>
          <w:sz w:val="28"/>
          <w:szCs w:val="28"/>
        </w:rPr>
        <w:t>ввод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советских войск в Венгрию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__,___,___.</w:t>
      </w:r>
    </w:p>
    <w:p w:rsidR="004D37E0" w:rsidRDefault="004D37E0" w:rsidP="004D3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0EA5"/>
    <w:multiLevelType w:val="hybridMultilevel"/>
    <w:tmpl w:val="4BE4C13A"/>
    <w:lvl w:ilvl="0" w:tplc="7C5A1C2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249C3"/>
    <w:multiLevelType w:val="hybridMultilevel"/>
    <w:tmpl w:val="5C1ACF78"/>
    <w:lvl w:ilvl="0" w:tplc="DCE0F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706A1D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CBAD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8A1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03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88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B8D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ED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F830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E0"/>
    <w:rsid w:val="004D37E0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DEE3-F59E-4100-B407-0C93F08D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E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2018-11-26T14:15:00Z</dcterms:created>
  <dcterms:modified xsi:type="dcterms:W3CDTF">2018-11-26T14:16:00Z</dcterms:modified>
</cp:coreProperties>
</file>