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FD8" w:rsidRDefault="00056FD8" w:rsidP="0005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056FD8" w:rsidRDefault="00056FD8" w:rsidP="00056FD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56FD8" w:rsidRDefault="00056FD8" w:rsidP="0005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056FD8" w:rsidRDefault="00056FD8" w:rsidP="00056FD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в словах типа «мечом», «ключом», «чокнутый» после буквы </w:t>
      </w:r>
      <w:r>
        <w:rPr>
          <w:rFonts w:ascii="Times New Roman" w:hAnsi="Times New Roman" w:cs="Times New Roman"/>
          <w:b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 не пишется буква </w:t>
      </w:r>
      <w:r>
        <w:rPr>
          <w:rFonts w:ascii="Times New Roman" w:hAnsi="Times New Roman" w:cs="Times New Roman"/>
          <w:b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? Обоснуйте ответ.</w:t>
      </w:r>
    </w:p>
    <w:p w:rsidR="00056FD8" w:rsidRDefault="00056FD8" w:rsidP="00056FD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так пишутся слова: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гра – раз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ы</w:t>
      </w:r>
      <w:r>
        <w:rPr>
          <w:rFonts w:ascii="Times New Roman" w:hAnsi="Times New Roman" w:cs="Times New Roman"/>
          <w:i/>
          <w:sz w:val="28"/>
          <w:szCs w:val="28"/>
        </w:rPr>
        <w:t xml:space="preserve">грывать,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нтерес – без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ы</w:t>
      </w:r>
      <w:r>
        <w:rPr>
          <w:rFonts w:ascii="Times New Roman" w:hAnsi="Times New Roman" w:cs="Times New Roman"/>
          <w:i/>
          <w:sz w:val="28"/>
          <w:szCs w:val="28"/>
        </w:rPr>
        <w:t>нтересный?</w:t>
      </w:r>
    </w:p>
    <w:p w:rsidR="00056FD8" w:rsidRDefault="00056FD8" w:rsidP="00056FD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слова получатся, если произнести наоборот следующие слова по их звуковому составу: </w:t>
      </w:r>
      <w:r>
        <w:rPr>
          <w:rFonts w:ascii="Times New Roman" w:hAnsi="Times New Roman" w:cs="Times New Roman"/>
          <w:i/>
          <w:sz w:val="28"/>
          <w:szCs w:val="28"/>
        </w:rPr>
        <w:t>яр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лют, рай</w:t>
      </w:r>
      <w:r>
        <w:rPr>
          <w:rFonts w:ascii="Times New Roman" w:hAnsi="Times New Roman" w:cs="Times New Roman"/>
          <w:sz w:val="28"/>
          <w:szCs w:val="28"/>
        </w:rPr>
        <w:t xml:space="preserve">? Покажите эти слова в орфографической записи. </w:t>
      </w:r>
    </w:p>
    <w:p w:rsidR="00056FD8" w:rsidRDefault="00056FD8" w:rsidP="0005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FD8" w:rsidRDefault="00056FD8" w:rsidP="0005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056FD8" w:rsidRDefault="00056FD8" w:rsidP="00056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Определите особенности употребления и род подчеркнутых существительных: </w:t>
      </w:r>
      <w:r>
        <w:rPr>
          <w:rFonts w:ascii="Times New Roman" w:hAnsi="Times New Roman" w:cs="Times New Roman"/>
          <w:i/>
          <w:sz w:val="28"/>
          <w:szCs w:val="28"/>
        </w:rPr>
        <w:t xml:space="preserve">Наша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врач</w:t>
      </w:r>
      <w:r>
        <w:rPr>
          <w:rFonts w:ascii="Times New Roman" w:hAnsi="Times New Roman" w:cs="Times New Roman"/>
          <w:i/>
          <w:sz w:val="28"/>
          <w:szCs w:val="28"/>
        </w:rPr>
        <w:t xml:space="preserve"> отметила высокую температуру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Невежда</w:t>
      </w:r>
      <w:r>
        <w:rPr>
          <w:rFonts w:ascii="Times New Roman" w:hAnsi="Times New Roman" w:cs="Times New Roman"/>
          <w:i/>
          <w:sz w:val="28"/>
          <w:szCs w:val="28"/>
        </w:rPr>
        <w:t xml:space="preserve"> во всех отношениях есть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невежда. </w:t>
      </w:r>
      <w:r>
        <w:rPr>
          <w:rFonts w:ascii="Times New Roman" w:hAnsi="Times New Roman" w:cs="Times New Roman"/>
          <w:sz w:val="28"/>
          <w:szCs w:val="28"/>
        </w:rPr>
        <w:t>Лицо какого пола обозначено в данном предложении словом «невежда»? Обоснуйте ответ.</w:t>
      </w:r>
    </w:p>
    <w:p w:rsidR="00056FD8" w:rsidRDefault="00056FD8" w:rsidP="00056F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</w:t>
      </w:r>
      <w:r>
        <w:rPr>
          <w:rFonts w:ascii="Times New Roman" w:hAnsi="Times New Roman" w:cs="Times New Roman"/>
          <w:i/>
          <w:sz w:val="28"/>
          <w:szCs w:val="28"/>
        </w:rPr>
        <w:t xml:space="preserve">Я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умер</w:t>
      </w:r>
      <w:r>
        <w:rPr>
          <w:rFonts w:ascii="Times New Roman" w:hAnsi="Times New Roman" w:cs="Times New Roman"/>
          <w:i/>
          <w:sz w:val="28"/>
          <w:szCs w:val="28"/>
        </w:rPr>
        <w:t>», – сказал он, заходя на экзамен</w:t>
      </w:r>
      <w:r>
        <w:rPr>
          <w:rFonts w:ascii="Times New Roman" w:hAnsi="Times New Roman" w:cs="Times New Roman"/>
          <w:sz w:val="28"/>
          <w:szCs w:val="28"/>
        </w:rPr>
        <w:t>. Определите, какое временное значение здесь выражено и почему? Обоснуйте ответ.</w:t>
      </w:r>
    </w:p>
    <w:p w:rsidR="00056FD8" w:rsidRDefault="00056FD8" w:rsidP="00056F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Определите часть речи и синтаксическую функцию (член предложения) подчеркнутых слов: </w:t>
      </w:r>
      <w:r>
        <w:rPr>
          <w:rFonts w:ascii="Times New Roman" w:hAnsi="Times New Roman" w:cs="Times New Roman"/>
          <w:i/>
          <w:sz w:val="28"/>
          <w:szCs w:val="28"/>
        </w:rPr>
        <w:t xml:space="preserve">Он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больно</w:t>
      </w:r>
      <w:r>
        <w:rPr>
          <w:rFonts w:ascii="Times New Roman" w:hAnsi="Times New Roman" w:cs="Times New Roman"/>
          <w:i/>
          <w:sz w:val="28"/>
          <w:szCs w:val="28"/>
        </w:rPr>
        <w:t xml:space="preserve"> ударил меня. Ему было очень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больно</w:t>
      </w:r>
      <w:r>
        <w:rPr>
          <w:rFonts w:ascii="Times New Roman" w:hAnsi="Times New Roman" w:cs="Times New Roman"/>
          <w:sz w:val="28"/>
          <w:szCs w:val="28"/>
        </w:rPr>
        <w:t>. Обоснуйте ответ.</w:t>
      </w:r>
    </w:p>
    <w:p w:rsidR="00056FD8" w:rsidRDefault="00056FD8" w:rsidP="00056F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FD8" w:rsidRDefault="00056FD8" w:rsidP="00056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056FD8" w:rsidRDefault="00056FD8" w:rsidP="00056FD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грамматическую и смысловую разницу между предложениями:</w:t>
      </w:r>
      <w:r>
        <w:rPr>
          <w:rFonts w:ascii="Times New Roman" w:hAnsi="Times New Roman" w:cs="Times New Roman"/>
          <w:i/>
          <w:sz w:val="28"/>
          <w:szCs w:val="28"/>
        </w:rPr>
        <w:t xml:space="preserve"> Он не написал этой книги. Не он написал эту книгу.</w:t>
      </w:r>
    </w:p>
    <w:p w:rsidR="00056FD8" w:rsidRDefault="00056FD8" w:rsidP="00056FD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сказуемое, определите его тип и обоснуйте ответ: </w:t>
      </w:r>
      <w:r>
        <w:rPr>
          <w:rFonts w:ascii="Times New Roman" w:hAnsi="Times New Roman" w:cs="Times New Roman"/>
          <w:i/>
          <w:sz w:val="28"/>
          <w:szCs w:val="28"/>
        </w:rPr>
        <w:t>Я имею честь доложить вам...</w:t>
      </w:r>
    </w:p>
    <w:p w:rsidR="00056FD8" w:rsidRDefault="00056FD8" w:rsidP="00056FD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ли смысловая разница между конструкциями </w:t>
      </w:r>
      <w:r>
        <w:rPr>
          <w:rFonts w:ascii="Times New Roman" w:hAnsi="Times New Roman" w:cs="Times New Roman"/>
          <w:i/>
          <w:sz w:val="28"/>
          <w:szCs w:val="28"/>
        </w:rPr>
        <w:t>грустная девочка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>девочка грустная</w:t>
      </w:r>
      <w:r>
        <w:rPr>
          <w:rFonts w:ascii="Times New Roman" w:hAnsi="Times New Roman" w:cs="Times New Roman"/>
          <w:sz w:val="28"/>
          <w:szCs w:val="28"/>
        </w:rPr>
        <w:t>? Какими синтаксическими единицами они являются? Почему?</w:t>
      </w:r>
    </w:p>
    <w:p w:rsidR="00AA2580" w:rsidRDefault="00AA2580">
      <w:bookmarkStart w:id="0" w:name="_GoBack"/>
      <w:bookmarkEnd w:id="0"/>
    </w:p>
    <w:sectPr w:rsidR="00AA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90572"/>
    <w:multiLevelType w:val="hybridMultilevel"/>
    <w:tmpl w:val="C04A83F8"/>
    <w:lvl w:ilvl="0" w:tplc="2A16F89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856B46"/>
    <w:multiLevelType w:val="singleLevel"/>
    <w:tmpl w:val="3FF60E3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D8"/>
    <w:rsid w:val="00056FD8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BDD09-21C1-486B-9853-587937A3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F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2018-11-26T14:11:00Z</dcterms:created>
  <dcterms:modified xsi:type="dcterms:W3CDTF">2018-11-26T14:12:00Z</dcterms:modified>
</cp:coreProperties>
</file>