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1E0" w:firstRow="1" w:lastRow="1" w:firstColumn="1" w:lastColumn="1" w:noHBand="0" w:noVBand="0"/>
      </w:tblPr>
      <w:tblGrid>
        <w:gridCol w:w="3969"/>
        <w:gridCol w:w="6096"/>
      </w:tblGrid>
      <w:tr w:rsidR="0034691B" w:rsidRPr="00560847" w:rsidTr="00560847">
        <w:tc>
          <w:tcPr>
            <w:tcW w:w="3969" w:type="dxa"/>
            <w:shd w:val="clear" w:color="auto" w:fill="auto"/>
          </w:tcPr>
          <w:p w:rsidR="0034691B" w:rsidRPr="00560847" w:rsidRDefault="0034691B" w:rsidP="00EA6C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34691B" w:rsidRPr="00560847" w:rsidRDefault="0034691B" w:rsidP="00560847">
            <w:pPr>
              <w:spacing w:after="0" w:line="240" w:lineRule="auto"/>
              <w:ind w:left="2444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gramStart"/>
            <w:r w:rsidRPr="0056084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Утверждаю:   </w:t>
            </w:r>
            <w:proofErr w:type="gramEnd"/>
            <w:r w:rsidRPr="0056084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                                 Директор МБОУ «СОШ № 6» им. Омарова М.О. г. Каспийска ________________ Гамзатова М.Т.                           «____» ___________20___ г.</w:t>
            </w:r>
          </w:p>
        </w:tc>
      </w:tr>
    </w:tbl>
    <w:p w:rsidR="00306068" w:rsidRDefault="00D83DC9" w:rsidP="00D8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Приказом №_________</w:t>
      </w:r>
    </w:p>
    <w:p w:rsidR="00D83DC9" w:rsidRDefault="00D83DC9" w:rsidP="00D8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от__________________</w:t>
      </w:r>
    </w:p>
    <w:p w:rsidR="00D83DC9" w:rsidRPr="00560847" w:rsidRDefault="00D83DC9" w:rsidP="00D8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847" w:rsidRDefault="00560847" w:rsidP="005608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84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bookmarkStart w:id="0" w:name="_GoBack"/>
      <w:bookmarkEnd w:id="0"/>
    </w:p>
    <w:p w:rsidR="00560847" w:rsidRDefault="00560847" w:rsidP="005608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847">
        <w:rPr>
          <w:rFonts w:ascii="Times New Roman" w:hAnsi="Times New Roman" w:cs="Times New Roman"/>
          <w:b/>
          <w:bCs/>
          <w:sz w:val="28"/>
          <w:szCs w:val="28"/>
        </w:rPr>
        <w:t>об официальном сайте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847">
        <w:rPr>
          <w:rFonts w:ascii="Times New Roman" w:hAnsi="Times New Roman" w:cs="Times New Roman"/>
          <w:b/>
          <w:bCs/>
          <w:sz w:val="28"/>
          <w:szCs w:val="28"/>
        </w:rPr>
        <w:t>сети Интернет</w:t>
      </w:r>
    </w:p>
    <w:p w:rsidR="00560847" w:rsidRPr="00560847" w:rsidRDefault="00560847" w:rsidP="005608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МБОУ </w:t>
      </w:r>
      <w:r w:rsidRPr="005608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«Средняя общеобразовательная школа №6» им. Омарова М. О</w:t>
      </w:r>
    </w:p>
    <w:p w:rsidR="00560847" w:rsidRPr="00560847" w:rsidRDefault="00560847" w:rsidP="00EA6C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</w:t>
      </w:r>
      <w:r w:rsidRPr="00560847">
        <w:rPr>
          <w:rFonts w:ascii="Times New Roman" w:hAnsi="Times New Roman" w:cs="Times New Roman"/>
          <w:b/>
          <w:bCs/>
          <w:sz w:val="24"/>
          <w:szCs w:val="24"/>
        </w:rPr>
        <w:t>1.     Общие положения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1.1. Положение об официальном сайте в сети Интернет 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муниципальное бюджетное образовательное учреждение «Средняя общеобразовательная школа №6» им. Омарова М. 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560847">
        <w:rPr>
          <w:rFonts w:ascii="Times New Roman" w:hAnsi="Times New Roman" w:cs="Times New Roman"/>
          <w:sz w:val="24"/>
          <w:szCs w:val="24"/>
        </w:rPr>
        <w:t>в дальнейшем -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общеобразовательного учреждения (далее ОУ) Вологодской области.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 xml:space="preserve">1.2. Функционирование                      Сайта          </w:t>
      </w:r>
      <w:proofErr w:type="gramStart"/>
      <w:r w:rsidRPr="00560847">
        <w:rPr>
          <w:rFonts w:ascii="Times New Roman" w:hAnsi="Times New Roman" w:cs="Times New Roman"/>
          <w:sz w:val="24"/>
          <w:szCs w:val="24"/>
        </w:rPr>
        <w:t>регламентируется  действующим</w:t>
      </w:r>
      <w:proofErr w:type="gramEnd"/>
      <w:r w:rsidRPr="00560847">
        <w:rPr>
          <w:rFonts w:ascii="Times New Roman" w:hAnsi="Times New Roman" w:cs="Times New Roman"/>
          <w:sz w:val="24"/>
          <w:szCs w:val="24"/>
        </w:rPr>
        <w:t xml:space="preserve">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560847">
        <w:rPr>
          <w:rFonts w:ascii="Times New Roman" w:hAnsi="Times New Roman" w:cs="Times New Roman"/>
          <w:sz w:val="24"/>
          <w:szCs w:val="24"/>
        </w:rPr>
        <w:t>, уставом ОУ, настоящим Положением, приказами и распоряжениями руководителя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1.3.        Официальный сайт в сети Интернет 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муниципальное бюджетное образовательное учреждение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общеобразовательная школа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№6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им. Омарова М.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О. 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560847">
        <w:rPr>
          <w:rFonts w:ascii="Times New Roman" w:hAnsi="Times New Roman" w:cs="Times New Roman"/>
          <w:sz w:val="24"/>
          <w:szCs w:val="24"/>
        </w:rPr>
        <w:t>в дальнейшем - «сайт ОУ», является электронным общедоступным информационным ресурсом, размещенным в глобальной сети Интернет.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1.4.        Целями создания сайта ОУ являются: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обеспечение открытости деятельности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реализация принципов единства культурного и образовательного пространства, демократического государственно-общественного управления ОУ;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информирование общественности о развитии и результатах уставной деятельности ОУ, поступлении и расходовании материальных и финансовых средств;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защита прав и интересов участников образовательного процесса.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1.5.  Настоящее Положение регулирует порядок разработки, размещения сайта ОУ в сети Интернет, регламент его обновления, а также разграничение прав доступа пользователей к ресурсам сайта.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1.6.  Настоящее Положение принимается </w:t>
      </w:r>
      <w:r w:rsidRPr="00560847">
        <w:rPr>
          <w:rFonts w:ascii="Times New Roman" w:hAnsi="Times New Roman" w:cs="Times New Roman"/>
          <w:i/>
          <w:iCs/>
          <w:sz w:val="24"/>
          <w:szCs w:val="24"/>
        </w:rPr>
        <w:t>определенными уставом органами управления </w:t>
      </w:r>
      <w:r w:rsidRPr="00560847">
        <w:rPr>
          <w:rFonts w:ascii="Times New Roman" w:hAnsi="Times New Roman" w:cs="Times New Roman"/>
          <w:sz w:val="24"/>
          <w:szCs w:val="24"/>
        </w:rPr>
        <w:t>ОУ и утверждается руководителем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1.7.  Настоящее Положение является локальным нормативным актом, регламентирующим деятельность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1.8.  Пользователем сайта ОУ может быть любое лицо, имеющее технические возможности выхода в сеть Интернет.</w:t>
      </w:r>
    </w:p>
    <w:p w:rsidR="00EA6C51" w:rsidRDefault="00EA6C51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C51" w:rsidRDefault="00EA6C51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C51" w:rsidRDefault="00EA6C51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0847" w:rsidRPr="00560847" w:rsidRDefault="00560847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b/>
          <w:bCs/>
          <w:sz w:val="24"/>
          <w:szCs w:val="24"/>
        </w:rPr>
        <w:t> 2.     Информационная структура сайта ОУ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2.1.   Информационный ресурс сайта 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2.2.   Информационный ресурс сайта ОУ является открытым и общедоступным. Информация сайта ОУ излагается общеупотребительными словами, понятными широкой аудитории.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2.3.   Сайт ОУ является структурным компонентом единого информационного образовательного пространства </w:t>
      </w:r>
      <w:r w:rsidRPr="00560847">
        <w:rPr>
          <w:rFonts w:ascii="Times New Roman" w:hAnsi="Times New Roman" w:cs="Times New Roman"/>
          <w:i/>
          <w:iCs/>
          <w:sz w:val="24"/>
          <w:szCs w:val="24"/>
        </w:rPr>
        <w:t>(региона, территории, города), </w:t>
      </w:r>
      <w:r w:rsidRPr="00560847">
        <w:rPr>
          <w:rFonts w:ascii="Times New Roman" w:hAnsi="Times New Roman" w:cs="Times New Roman"/>
          <w:sz w:val="24"/>
          <w:szCs w:val="24"/>
        </w:rPr>
        <w:t>связанным гиперссылками с другими информационными ресурсами образовательного пространства региона.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2.4.   Информация, размещаемая на сайте ОУ, не должна: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нарушать авторское право;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ненормативную лексику;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унижать честь, достоинство и деловую репутацию физических и юридических лиц;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государственную, коммерческую или иную, специально охраняемую тайну;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материалы, запрещенные к опубликованию законодательством Российской Федерации;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противоречить профессиональной этике в педагогической деятельности.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2.5.   Размещение информации рекламно-коммерческого характера допускается только по согласованию с руководителем ОУ.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2.6.   Примерная информационная структура сайта ОУ определяется в соответствии с задачами реализации государственной политики в сфере образования.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2.7.   Примерная информационная структура сайта ОУ формируется из двух видов информационных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2.8.   Информационные материалы инвариантного блока являются обязательными к размещению на официальном сайте ОУ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1) сведения: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 о дате создания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 о структуре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об образовательных стандартах;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персональном составе педагогических работников;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 xml:space="preserve">-         о материально-техническом обеспечении и об оснащенности образовательного процесса (в том числе о наличии библиотеки, общежитий, </w:t>
      </w:r>
      <w:proofErr w:type="gramStart"/>
      <w:r w:rsidRPr="00560847">
        <w:rPr>
          <w:rFonts w:ascii="Times New Roman" w:hAnsi="Times New Roman" w:cs="Times New Roman"/>
          <w:sz w:val="24"/>
          <w:szCs w:val="24"/>
        </w:rPr>
        <w:lastRenderedPageBreak/>
        <w:t>спортивных  сооружений</w:t>
      </w:r>
      <w:proofErr w:type="gramEnd"/>
      <w:r w:rsidRPr="00560847">
        <w:rPr>
          <w:rFonts w:ascii="Times New Roman" w:hAnsi="Times New Roman" w:cs="Times New Roman"/>
          <w:sz w:val="24"/>
          <w:szCs w:val="24"/>
        </w:rPr>
        <w:t>,  об  условиях  питания,  медицинского  обслуживания,  о доступе к информационным системам и информационно-телекоммуникационным сетям);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об электронных образовательных ресурсах, доступ к которым обеспечивается обучающимся;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наличии стипендий и иных видов материальной поддержки, об условиях предоставления их обучающимся;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поступлении и расходовании финансовых и материальных средств по итогам финансового года;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847">
        <w:rPr>
          <w:rFonts w:ascii="Times New Roman" w:hAnsi="Times New Roman" w:cs="Times New Roman"/>
          <w:sz w:val="24"/>
          <w:szCs w:val="24"/>
        </w:rPr>
        <w:t>2)копии</w:t>
      </w:r>
      <w:proofErr w:type="gramEnd"/>
      <w:r w:rsidRPr="00560847">
        <w:rPr>
          <w:rFonts w:ascii="Times New Roman" w:hAnsi="Times New Roman" w:cs="Times New Roman"/>
          <w:sz w:val="24"/>
          <w:szCs w:val="24"/>
        </w:rPr>
        <w:t>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документа, подтверждающего наличие лицензии на осуществление образовательной деятельности (с приложениями);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свидетельства о государственной аккредитации (с приложениями);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утвержденных в установленном порядке плана финансово-хозяйственной деятельности или бюджетной сметы ОУ;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847">
        <w:rPr>
          <w:rFonts w:ascii="Times New Roman" w:hAnsi="Times New Roman" w:cs="Times New Roman"/>
          <w:sz w:val="24"/>
          <w:szCs w:val="24"/>
        </w:rPr>
        <w:t>3)отчет</w:t>
      </w:r>
      <w:proofErr w:type="gramEnd"/>
      <w:r w:rsidRPr="00560847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 w:rsidRPr="0056084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60847">
        <w:rPr>
          <w:rFonts w:ascii="Times New Roman" w:hAnsi="Times New Roman" w:cs="Times New Roman"/>
          <w:sz w:val="24"/>
          <w:szCs w:val="24"/>
        </w:rPr>
        <w:t>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2.9. Информационные материалы вариативного блока могут быть расширены</w:t>
      </w:r>
      <w:r w:rsidRPr="00560847">
        <w:rPr>
          <w:rFonts w:ascii="Times New Roman" w:hAnsi="Times New Roman" w:cs="Times New Roman"/>
          <w:sz w:val="24"/>
          <w:szCs w:val="24"/>
        </w:rPr>
        <w:br/>
        <w:t>ОУ и должны отвечать требованиям пунктов 2.1, 2.2, 2.3, 2.4 и 2.5 настоящего</w:t>
      </w:r>
      <w:r w:rsidRPr="00560847">
        <w:rPr>
          <w:rFonts w:ascii="Times New Roman" w:hAnsi="Times New Roman" w:cs="Times New Roman"/>
          <w:sz w:val="24"/>
          <w:szCs w:val="24"/>
        </w:rPr>
        <w:br/>
        <w:t>Положения.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2.10.         Информационное наполнение сайта осуществляется в порядке, определяемом приказом руководителя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2.11.         Органы управления образованием могут вносить рекомендации по содержанию, характеристикам дизайна и сервисных услуг сайта ОУ.</w:t>
      </w:r>
    </w:p>
    <w:p w:rsidR="00560847" w:rsidRPr="00560847" w:rsidRDefault="00560847" w:rsidP="00EA6C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</w:t>
      </w:r>
      <w:r w:rsidRPr="00560847">
        <w:rPr>
          <w:rFonts w:ascii="Times New Roman" w:hAnsi="Times New Roman" w:cs="Times New Roman"/>
          <w:b/>
          <w:bCs/>
          <w:sz w:val="24"/>
          <w:szCs w:val="24"/>
        </w:rPr>
        <w:t>3.     Порядок размещения и обновления информации на сайте ОУ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3.1.         ОУ обеспечивает координацию работ по информационному наполнению и обновлению сайта.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3.2.         ОУ самостоятельно или по договору с третьей стороной обеспечивает: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постоянную поддержку сайта ОУ в работоспособном состоянии;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взаимодействие с внешними информационно-телекоммуникационными сетями, сетью Интернет;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проведение организационно-технических мероприятий по защите информации на сайте ОУ от несанкционированного доступа;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инсталляцию программного обеспечения, необходимого для функционирования сайта ОУ в случае аварийной ситуации;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ведение архива программного обеспечения, необходимого для восстановления и инсталляции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резервное копирование данных и настроек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проведение регламентных работ на сервере;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разграничение доступа персонала и пользователей к ресурсам сайта и правам на изменение информации;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размещение материалов на сайте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lastRenderedPageBreak/>
        <w:t> 3.3.   Содержание сайта ОУ формируется на основе информации, предоставляемой участниками образовательного процесса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3.4.   Подготовка и размещение информационных материалов инвариантного блока сайта ОУ регламентируется должностными обязанностями сотрудников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3.5.   Список лиц, обеспечивающих создание и эксплуатацию официального сайта ОУ, перечень и объем обязательной предоставляемой информации и возникающих в связи с этим зон ответственности утверждается приказом руководителем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3.6.   Сайт ОУ размещается по адресу: </w:t>
      </w:r>
      <w:hyperlink r:id="rId5" w:history="1">
        <w:r>
          <w:rPr>
            <w:rStyle w:val="a3"/>
          </w:rPr>
          <w:t>http://kaspiysk6.dagschool.com</w:t>
        </w:r>
      </w:hyperlink>
      <w:r w:rsidRPr="00560847">
        <w:rPr>
          <w:rFonts w:ascii="Times New Roman" w:hAnsi="Times New Roman" w:cs="Times New Roman"/>
          <w:sz w:val="24"/>
          <w:szCs w:val="24"/>
        </w:rPr>
        <w:t xml:space="preserve"> с обязательным предоставлением   информации    об   адресе   вышестоящему   органу   управлении образованием.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3.7.   Адрес сайта ОУ и адрес электронной почты ОУ отражаются на официальном бланке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3.8.   При изменении Устава ОУ, локальных нормативных актов и распорядительных документов, образовательных программ обновление соответствующих разделов сайта ОУ производится не позднее 7 дней после утверждения указанных документов.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b/>
          <w:bCs/>
          <w:sz w:val="24"/>
          <w:szCs w:val="24"/>
        </w:rPr>
        <w:t>4. Ответственность за обеспечение функционирования сайта ОУ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4.1.   Ответственность за обеспечение функционирования сайта ОУ возлагается на работника ОУ приказом руководителя.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4.2.   Обязанности работника, ответственного за функционирование сайта ОУ, включают организацию всех видов работ, обеспечивающих работоспособность сайта ОУ.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4.3.   Лицам, назначенным руководителем ОУ в соответствии пунктом 3.5 настоящего Положения вменяются следующие обязанности: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обеспечение взаимодействия сайта ОУ с внешними информационно-телекоммуникационными сетями, с сетью Интернет;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проведение организационно-технических мероприятий по защите информации сайта ОУ от несанкционированного доступа;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инсталляцию программного обеспечения, необходимого для поддержания функционирования сайта ОУ в случае аварийной ситуации;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ведение архива информационных материалов и программного обеспечения, необходимого для восстановления и инсталляции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регулярное резервное копирование данных и настроек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разграничение прав доступа к ресурсам сайта ОУ и прав на изменение информации;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 сбор, обработка и размещение на сайте ОУ информации в соответствии с</w:t>
      </w:r>
      <w:r w:rsidRPr="00560847">
        <w:rPr>
          <w:rFonts w:ascii="Times New Roman" w:hAnsi="Times New Roman" w:cs="Times New Roman"/>
          <w:sz w:val="24"/>
          <w:szCs w:val="24"/>
        </w:rPr>
        <w:br/>
        <w:t>требованиями настоящего Положения.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4.4.Дисциплинарная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4.5.Порядок привлечения к ответственности сотрудников, обеспечивающих создание и функционирование официального сайта ОУ, устанавливается действующим законодательством Российской Федерации.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4.6.Сотрудник, ответственный за функционирование сайта ОУ несет ответственность: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отсутствие на сайте ОУ информации, предусмотренной п. 2.8 настоящего Положения;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нарушение сроков обновления информации в соответствии с пунктом 3.8 настоящего Положения;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lastRenderedPageBreak/>
        <w:t>-         за размещение на сайте ОУ информации, противоречащей пунктам 2.4 и 2.5 настоящего Положения;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размещение на сайте ОУ информации, не соответствующей действительности.</w:t>
      </w:r>
      <w:r w:rsidRPr="0056084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sectPr w:rsidR="00560847" w:rsidRPr="00560847" w:rsidSect="00560847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1045"/>
    <w:multiLevelType w:val="multilevel"/>
    <w:tmpl w:val="900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07FE2"/>
    <w:multiLevelType w:val="multilevel"/>
    <w:tmpl w:val="CDDE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9364D"/>
    <w:multiLevelType w:val="multilevel"/>
    <w:tmpl w:val="C3E2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47"/>
    <w:rsid w:val="00306068"/>
    <w:rsid w:val="0034691B"/>
    <w:rsid w:val="00560847"/>
    <w:rsid w:val="00D83DC9"/>
    <w:rsid w:val="00E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81666-617E-45F1-BC07-7AD52DF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4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spiysk6.dagschool.com/arhiv_dokumentov.php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18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3</cp:revision>
  <cp:lastPrinted>2018-09-17T09:41:00Z</cp:lastPrinted>
  <dcterms:created xsi:type="dcterms:W3CDTF">2015-02-12T17:16:00Z</dcterms:created>
  <dcterms:modified xsi:type="dcterms:W3CDTF">2018-09-17T09:42:00Z</dcterms:modified>
</cp:coreProperties>
</file>