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6D8" w:rsidRPr="007D46D8" w:rsidRDefault="007D46D8" w:rsidP="007D46D8">
      <w:pPr>
        <w:spacing w:after="0"/>
        <w:ind w:left="6237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>Утверждаю.</w:t>
      </w:r>
    </w:p>
    <w:p w:rsidR="007D46D8" w:rsidRPr="007D46D8" w:rsidRDefault="007D46D8" w:rsidP="007D46D8">
      <w:pPr>
        <w:spacing w:after="0"/>
        <w:ind w:left="6237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>Директор МБОУ «СОШ № 6»</w:t>
      </w:r>
    </w:p>
    <w:p w:rsidR="007D46D8" w:rsidRPr="007D46D8" w:rsidRDefault="007D46D8" w:rsidP="007D46D8">
      <w:pPr>
        <w:spacing w:after="0"/>
        <w:ind w:left="6237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им. Омарова М.О. </w:t>
      </w:r>
    </w:p>
    <w:p w:rsidR="007D46D8" w:rsidRPr="007D46D8" w:rsidRDefault="007D46D8" w:rsidP="007D46D8">
      <w:pPr>
        <w:spacing w:after="0"/>
        <w:ind w:left="6237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____________ </w:t>
      </w:r>
      <w:proofErr w:type="spellStart"/>
      <w:r w:rsidRPr="007D46D8">
        <w:rPr>
          <w:rFonts w:ascii="Times New Roman" w:hAnsi="Times New Roman" w:cs="Times New Roman"/>
          <w:sz w:val="24"/>
          <w:szCs w:val="24"/>
        </w:rPr>
        <w:t>М.Т.Гамзатова</w:t>
      </w:r>
      <w:proofErr w:type="spellEnd"/>
      <w:r w:rsidRPr="007D46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6D8" w:rsidRDefault="007D46D8" w:rsidP="007D46D8">
      <w:pPr>
        <w:spacing w:after="0"/>
        <w:ind w:left="6237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>приказ от ________№ _____</w:t>
      </w:r>
    </w:p>
    <w:p w:rsidR="007D46D8" w:rsidRDefault="007D46D8" w:rsidP="007D46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46D8" w:rsidRPr="007D46D8" w:rsidRDefault="007D46D8" w:rsidP="007D46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6D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D46D8" w:rsidRPr="007D46D8" w:rsidRDefault="007D46D8" w:rsidP="007D46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6D8">
        <w:rPr>
          <w:rFonts w:ascii="Times New Roman" w:hAnsi="Times New Roman" w:cs="Times New Roman"/>
          <w:b/>
          <w:sz w:val="28"/>
          <w:szCs w:val="28"/>
        </w:rPr>
        <w:t>«О порядке получения, использования и хранения</w:t>
      </w:r>
    </w:p>
    <w:p w:rsidR="007D46D8" w:rsidRPr="007D46D8" w:rsidRDefault="007D46D8" w:rsidP="007D46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6D8">
        <w:rPr>
          <w:rFonts w:ascii="Times New Roman" w:hAnsi="Times New Roman" w:cs="Times New Roman"/>
          <w:b/>
          <w:sz w:val="28"/>
          <w:szCs w:val="28"/>
        </w:rPr>
        <w:t>персональных данных работника»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46D8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1.1.   Настоящее положение принято на основании Трудового кодекса Российской Федерации, в целях соблюдения требований статей 86- 89 Трудового кодекса РФ и обеспечения прав работников ОУ (наименование учреждения в соответствии с уставными документами) при получении, использовании и хранении персональных данных работников ОУ.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1.2. Понятия, используемые в настоящее Положении: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Персональные данные работника - информация, необходимая работодателю в связи с трудовыми отношениями и касающаяся конкретного работника.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Обработка персональных данных работника - получение, хранение, комбинирование, передача или любое другое использование персональных данных работника.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1.3.   Общие требования при обработке персональных данных работника и гарантии их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>защиты.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требования: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1) обработка персональных данных работника может осуществляться </w:t>
      </w:r>
      <w:proofErr w:type="gramStart"/>
      <w:r w:rsidRPr="007D46D8">
        <w:rPr>
          <w:rFonts w:ascii="Times New Roman" w:hAnsi="Times New Roman" w:cs="Times New Roman"/>
          <w:sz w:val="24"/>
          <w:szCs w:val="24"/>
        </w:rPr>
        <w:t>Исключительно</w:t>
      </w:r>
      <w:proofErr w:type="gramEnd"/>
      <w:r w:rsidRPr="007D46D8">
        <w:rPr>
          <w:rFonts w:ascii="Times New Roman" w:hAnsi="Times New Roman" w:cs="Times New Roman"/>
          <w:sz w:val="24"/>
          <w:szCs w:val="24"/>
        </w:rPr>
        <w:t xml:space="preserve"> в целях обеспечения соблюдения законов и иных нормативных правовых ак­тов, содействия работникам в трудоустройстве, обучении и продвижении по службе, обеспечения личной безопасности работников, контроля количества и качества вы­полняемой работы и обеспечения сохранности имущества;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2) при определении объема и содержания обрабатываемых персональных данных работника-работодатель должен руководствоваться Конституцией Российской Федерации, настоящим Кодексом и иными федеральными законами;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3) все персональные данные работника следует получать у него самого. Если персональные данные работника возможно получить только у третьей стороны, то ра­ботник должен быть уведомлен об этом заранее и от него должно быть получено письменное согласие. Работодатель должен сообщить работнику о целях, предпола­гаемых источниках и способах получения персональных данных, а также о характе­ре подлежащих получению персональных данных и последствиях отказа работника дать письменное согласие на их получение;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4) работодатель не имеет права получать и обрабатывать персональные данные работника о его политических, религиозных и иных убеждениях и частной жизни. В случаях, непосредственно связанных с вопросами трудовых отношений, в соответ­ствии со статьей 24 Конституции Российской Федерации работодатель вправе полу­чать и обрабатывать данные о частной жизни работника только с его письменного согласия;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5) работодатель не имеет права получать и обрабатывать персональные данные работника о его членстве в общественных объединениях или его профсоюзной дея­тельности, за исключением случаев, предусмотренных федеральным законом;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6) при принятии решений, затрагивающих интересы работника, работодатель не имеет права основываться на персональных данных работника, порученных исклю­чительно в результате их автоматизированной обработки или электронного получе­ния;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lastRenderedPageBreak/>
        <w:t xml:space="preserve">       7)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порядке, установленном федеральным законом; 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8) работники и их представители должны быть ознакомлены под распнемте Документами организации, устанавливающими порядок обработки персональных данных работников, а также об их правах и обязанностях в этой области; 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9) работники не должны отказываться от своих прав на сохранение и защиту тайны;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10) работодатели, работники и их представители должны совместно вырабатывать меры защиты персональных данных работников.                    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46D8">
        <w:rPr>
          <w:rFonts w:ascii="Times New Roman" w:hAnsi="Times New Roman" w:cs="Times New Roman"/>
          <w:b/>
          <w:sz w:val="24"/>
          <w:szCs w:val="24"/>
        </w:rPr>
        <w:t>2. Хранение и использование персональных данных работников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2.1.  Хранение и использование персональных данных работников.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Порядок хранения и использования персональных данных работников в </w:t>
      </w:r>
      <w:r w:rsidRPr="007D46D8">
        <w:rPr>
          <w:rFonts w:ascii="Times New Roman" w:hAnsi="Times New Roman" w:cs="Times New Roman"/>
          <w:sz w:val="24"/>
          <w:szCs w:val="24"/>
        </w:rPr>
        <w:t>организации</w:t>
      </w:r>
      <w:r w:rsidRPr="007D46D8">
        <w:rPr>
          <w:rFonts w:ascii="Times New Roman" w:hAnsi="Times New Roman" w:cs="Times New Roman"/>
          <w:sz w:val="24"/>
          <w:szCs w:val="24"/>
        </w:rPr>
        <w:t xml:space="preserve"> устанавливается работодателем с соблюдением требований настоящего Кодекса.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2.2. Передача персональных данных работника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При передаче персональных данных работника работодатель должен соблюдать следующие требования: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установленных федеральным законом;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не сообщать персональные данные работника в коммерческих целях без его письменного согласия;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предупредить лиц, получающих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получаю­щие персональные данные работника, обязаны соблюдать режим секретности (кон­фиденциальности). Данное положение не распространяется на обмен персональными данными работников в порядке, установленном федеральными законами;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осуществлять передачу персональных данных работника в пределах одной орга</w:t>
      </w:r>
      <w:bookmarkStart w:id="0" w:name="_GoBack"/>
      <w:bookmarkEnd w:id="0"/>
      <w:r w:rsidRPr="007D46D8">
        <w:rPr>
          <w:rFonts w:ascii="Times New Roman" w:hAnsi="Times New Roman" w:cs="Times New Roman"/>
          <w:sz w:val="24"/>
          <w:szCs w:val="24"/>
        </w:rPr>
        <w:t>низации в соответствии с локальным нормативным актом организации, с которым работник должен быть ознакомлен под расписку;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разрешать доступ к персональным данным работников только специально упол­номоченным лицам, при этом указанные лица должны иметь право получать только те персональные данные работника, которые необходимы для выполнения конкретных функций;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                        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передавать персональные данные работника представителям работников в порядке, установленном настоящим Кодексом, и ограничивать эту информацию только теми персональными данными работника, которые необходимы для выполнения указанными представителями их функций.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46D8">
        <w:rPr>
          <w:rFonts w:ascii="Times New Roman" w:hAnsi="Times New Roman" w:cs="Times New Roman"/>
          <w:b/>
          <w:sz w:val="24"/>
          <w:szCs w:val="24"/>
        </w:rPr>
        <w:t>3. Права работников в целях обеспечения защиты персональных данных,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46D8">
        <w:rPr>
          <w:rFonts w:ascii="Times New Roman" w:hAnsi="Times New Roman" w:cs="Times New Roman"/>
          <w:b/>
          <w:sz w:val="24"/>
          <w:szCs w:val="24"/>
        </w:rPr>
        <w:t>хранящихся у работодателя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 В целях обеспечения защиты персональных данных, хранящихся у работодателя, работники имеют право на: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полную информацию об их персональных данных и обработке этих данных;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определение своих представителей для защиты своих персональных данных; 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lastRenderedPageBreak/>
        <w:t xml:space="preserve">      - доступ к относящимся к ним медицинским данным с помощью медицинского специалиста по их выбору;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требование об исключении или исправлении </w:t>
      </w:r>
      <w:proofErr w:type="gramStart"/>
      <w:r w:rsidRPr="007D46D8">
        <w:rPr>
          <w:rFonts w:ascii="Times New Roman" w:hAnsi="Times New Roman" w:cs="Times New Roman"/>
          <w:sz w:val="24"/>
          <w:szCs w:val="24"/>
        </w:rPr>
        <w:t>неверных</w:t>
      </w:r>
      <w:proofErr w:type="gramEnd"/>
      <w:r w:rsidRPr="007D46D8">
        <w:rPr>
          <w:rFonts w:ascii="Times New Roman" w:hAnsi="Times New Roman" w:cs="Times New Roman"/>
          <w:sz w:val="24"/>
          <w:szCs w:val="24"/>
        </w:rPr>
        <w:t xml:space="preserve"> или неполных персональных данных, а также данных, обработанных с нарушением требований настоящего Кодекса. При отказе работодателя исключить или исправить персональные данные работника он имеет право заявить в письменной форме работодателю о своем несог­ласии с соответствующим обоснованием такого несогласия. Персональные данные, оценочного характера работник имеет право дополнить заявлением, выражающим его собственную точку зрения;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- 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D46D8">
        <w:rPr>
          <w:rFonts w:ascii="Times New Roman" w:hAnsi="Times New Roman" w:cs="Times New Roman"/>
          <w:b/>
          <w:sz w:val="24"/>
          <w:szCs w:val="24"/>
        </w:rPr>
        <w:t>4. Ответственность за нарушение норм, регулирующих обработку и защиту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b/>
          <w:sz w:val="24"/>
          <w:szCs w:val="24"/>
        </w:rPr>
        <w:t>персональных данных работника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6D8" w:rsidRPr="007D46D8" w:rsidRDefault="007D46D8" w:rsidP="007D46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46D8">
        <w:rPr>
          <w:rFonts w:ascii="Times New Roman" w:hAnsi="Times New Roman" w:cs="Times New Roman"/>
          <w:sz w:val="24"/>
          <w:szCs w:val="24"/>
        </w:rPr>
        <w:t xml:space="preserve">      Лица, виновные в нарушении норм, регулирующих получение, обработку и защиту персональных данных работника, несут дисциплинарную, административную, гражданско-правовую или уголовную ответственность в соответствии с федеральными законами.</w:t>
      </w:r>
    </w:p>
    <w:p w:rsidR="00ED70C1" w:rsidRPr="007D46D8" w:rsidRDefault="00ED70C1" w:rsidP="007D46D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D70C1" w:rsidRPr="007D46D8" w:rsidSect="007D46D8">
      <w:pgSz w:w="11906" w:h="16838"/>
      <w:pgMar w:top="709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6D8"/>
    <w:rsid w:val="007D46D8"/>
    <w:rsid w:val="008157C1"/>
    <w:rsid w:val="00ED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58FAEF-7808-46C0-B1C1-8B9709162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5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4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2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2</cp:revision>
  <dcterms:created xsi:type="dcterms:W3CDTF">2015-02-11T10:15:00Z</dcterms:created>
  <dcterms:modified xsi:type="dcterms:W3CDTF">2015-02-11T10:20:00Z</dcterms:modified>
</cp:coreProperties>
</file>